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2184" w14:textId="38F4A1EB" w:rsidR="00C87B12" w:rsidRDefault="00C87B12" w:rsidP="00C87B12">
      <w:pPr>
        <w:pStyle w:val="Standard"/>
        <w:rPr>
          <w:b/>
          <w:bCs/>
        </w:rPr>
      </w:pPr>
      <w:r>
        <w:rPr>
          <w:b/>
          <w:bCs/>
        </w:rPr>
        <w:t>REGION LIMOUSIN</w:t>
      </w:r>
    </w:p>
    <w:p w14:paraId="735257B8" w14:textId="77777777" w:rsidR="00C87B12" w:rsidRDefault="00C87B12" w:rsidP="00C87B12">
      <w:pPr>
        <w:pStyle w:val="Standard"/>
        <w:rPr>
          <w:b/>
          <w:bCs/>
        </w:rPr>
      </w:pPr>
    </w:p>
    <w:p w14:paraId="4DF2DD55" w14:textId="0A268A80" w:rsidR="00C87B12" w:rsidRDefault="00C87B12" w:rsidP="00C87B12">
      <w:pPr>
        <w:pStyle w:val="Standard"/>
        <w:rPr>
          <w:b/>
          <w:bCs/>
        </w:rPr>
      </w:pPr>
      <w:r>
        <w:rPr>
          <w:b/>
          <w:bCs/>
        </w:rPr>
        <w:t>Cérémonie d'hommage aux morts pour la France en Indochine</w:t>
      </w:r>
    </w:p>
    <w:p w14:paraId="7921F392" w14:textId="77777777" w:rsidR="00C87B12" w:rsidRDefault="00C87B12" w:rsidP="00C87B12">
      <w:pPr>
        <w:pStyle w:val="Standard"/>
      </w:pPr>
    </w:p>
    <w:p w14:paraId="268A253F" w14:textId="77777777" w:rsidR="00C87B12" w:rsidRDefault="00C87B12" w:rsidP="00C87B12">
      <w:pPr>
        <w:pStyle w:val="Textbody"/>
        <w:jc w:val="both"/>
      </w:pPr>
      <w:r>
        <w:t>C'est sous un magnifique soleil que le 08 juin 2021 à 10 heures 30, place des Carmes à Limoges, l'UNACITA du Limousin a participé à la cérémonie d'hommage aux morts pour la France en Indochine</w:t>
      </w:r>
    </w:p>
    <w:p w14:paraId="1CC3A972" w14:textId="6CCE7E07" w:rsidR="00C87B12" w:rsidRDefault="00C87B12" w:rsidP="00C87B12">
      <w:pPr>
        <w:pStyle w:val="Textbody"/>
        <w:jc w:val="both"/>
      </w:pPr>
      <w:r>
        <w:t xml:space="preserve">Cette commémoration étant toujours placée sous le signe des restrictions sanitaires, les associations étaient peu nombreuses mais les autorités civiles, militaires et élus étaient présents. L'UNACITA était représentée par 4 de ses adhérents dont le président de la région Limousin, le président de la section Haute-Vienne, le trésorier de l'association ainsi que notre camarade Frédéric qui </w:t>
      </w:r>
      <w:r>
        <w:t>exerçait</w:t>
      </w:r>
      <w:r>
        <w:t xml:space="preserve"> pour la </w:t>
      </w:r>
      <w:r>
        <w:t>première</w:t>
      </w:r>
      <w:r>
        <w:t xml:space="preserve"> fois ses fonctions de porte-drapeau suppléant.</w:t>
      </w:r>
    </w:p>
    <w:p w14:paraId="19483FCD" w14:textId="77777777" w:rsidR="00C87B12" w:rsidRDefault="00C87B12" w:rsidP="00C87B12">
      <w:pPr>
        <w:pStyle w:val="Textbody"/>
        <w:jc w:val="both"/>
      </w:pPr>
      <w:r>
        <w:t>A l'issue des discours prononcés par les autorités et les associations, un dépôt de gerbe commun UNACITA/AAMCI a eu lieu avant la minute de silence.</w:t>
      </w:r>
    </w:p>
    <w:p w14:paraId="03C45698" w14:textId="77777777" w:rsidR="00C87B12" w:rsidRDefault="00C87B12" w:rsidP="00C87B12">
      <w:pPr>
        <w:pStyle w:val="Textbody"/>
        <w:jc w:val="both"/>
      </w:pPr>
      <w:r>
        <w:t>Conservons l'espoir d'un retour aux conditions normales et d'une participation plus soutenue des associations et du public à l'occasion des prochaines commémorations !</w:t>
      </w:r>
    </w:p>
    <w:p w14:paraId="78BB378A" w14:textId="77777777" w:rsidR="00B25769" w:rsidRDefault="00B25769"/>
    <w:sectPr w:rsidR="00B2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12"/>
    <w:rsid w:val="00B25769"/>
    <w:rsid w:val="00C8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213C"/>
  <w15:chartTrackingRefBased/>
  <w15:docId w15:val="{9852C72C-FAA6-44DB-959F-40B6660A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87B1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87B12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HEINTZ</dc:creator>
  <cp:keywords/>
  <dc:description/>
  <cp:lastModifiedBy>Jean-Paul HEINTZ</cp:lastModifiedBy>
  <cp:revision>1</cp:revision>
  <dcterms:created xsi:type="dcterms:W3CDTF">2021-06-14T13:39:00Z</dcterms:created>
  <dcterms:modified xsi:type="dcterms:W3CDTF">2021-06-14T13:40:00Z</dcterms:modified>
</cp:coreProperties>
</file>